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FB2E78">
        <w:rPr>
          <w:rFonts w:ascii="Times New Roman" w:hAnsi="Times New Roman"/>
          <w:b/>
          <w:color w:val="000000" w:themeColor="text1"/>
          <w:sz w:val="20"/>
        </w:rPr>
        <w:t>23</w:t>
      </w:r>
      <w:r w:rsidR="00790FEC" w:rsidRPr="00790FEC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222DEA">
        <w:rPr>
          <w:rFonts w:ascii="Times New Roman" w:hAnsi="Times New Roman"/>
          <w:b/>
          <w:color w:val="000000" w:themeColor="text1"/>
          <w:sz w:val="20"/>
        </w:rPr>
        <w:t>декабря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790FEC" w:rsidRPr="00790FEC" w:rsidRDefault="00FB2E78" w:rsidP="00790F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января – срок уплаты страховых взносов в фиксированном размере за 2024 год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УФНС России по Забайкальскому краю напоминает</w:t>
      </w:r>
      <w:r w:rsidRPr="00FB2E78">
        <w:rPr>
          <w:rFonts w:ascii="Times New Roman" w:hAnsi="Times New Roman"/>
          <w:sz w:val="26"/>
          <w:szCs w:val="26"/>
        </w:rPr>
        <w:t>, что уплатить страховые взносы на обязательное пенсионное страхование и медицинское страхование в фиксированном размере за 2024 год нужно не позднее 9 января 2025 года (т.к. 31 декабря - выходной день)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Уплатить взносы должны следующие категории: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>Индивидуальные предприниматели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>адвокаты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>медиаторы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>нотариусы, осуществляющие</w:t>
      </w:r>
      <w:r w:rsidRPr="00FB2E78">
        <w:rPr>
          <w:rFonts w:ascii="Times New Roman" w:hAnsi="Times New Roman"/>
          <w:sz w:val="26"/>
          <w:szCs w:val="26"/>
        </w:rPr>
        <w:t xml:space="preserve"> частную практику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>арбитражные управляющие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>оценщики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>патентные поверенные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 xml:space="preserve">главы </w:t>
      </w:r>
      <w:r w:rsidRPr="00FB2E78">
        <w:rPr>
          <w:rFonts w:ascii="Times New Roman" w:hAnsi="Times New Roman"/>
          <w:sz w:val="26"/>
          <w:szCs w:val="26"/>
        </w:rPr>
        <w:t>крестьянских (фермерских) хозяйств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🔹</w:t>
      </w:r>
      <w:r>
        <w:rPr>
          <w:rFonts w:ascii="Times New Roman" w:hAnsi="Times New Roman"/>
          <w:sz w:val="26"/>
          <w:szCs w:val="26"/>
        </w:rPr>
        <w:t>другие</w:t>
      </w:r>
      <w:r w:rsidRPr="00FB2E78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а, осуществляющие</w:t>
      </w:r>
      <w:r w:rsidRPr="00FB2E78">
        <w:rPr>
          <w:rFonts w:ascii="Times New Roman" w:hAnsi="Times New Roman"/>
          <w:sz w:val="26"/>
          <w:szCs w:val="26"/>
        </w:rPr>
        <w:t xml:space="preserve"> частную практику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FB2E78">
        <w:rPr>
          <w:rFonts w:ascii="Times New Roman" w:hAnsi="Times New Roman"/>
          <w:sz w:val="26"/>
          <w:szCs w:val="26"/>
        </w:rPr>
        <w:t>овокупный фиксированный размер страховых взносов в 2024 году</w:t>
      </w:r>
      <w:r>
        <w:rPr>
          <w:rFonts w:ascii="Times New Roman" w:hAnsi="Times New Roman"/>
          <w:sz w:val="26"/>
          <w:szCs w:val="26"/>
        </w:rPr>
        <w:t xml:space="preserve"> для забайкальцев </w:t>
      </w:r>
      <w:r w:rsidRPr="00FB2E78">
        <w:rPr>
          <w:rFonts w:ascii="Times New Roman" w:hAnsi="Times New Roman"/>
          <w:sz w:val="26"/>
          <w:szCs w:val="26"/>
        </w:rPr>
        <w:t xml:space="preserve"> </w:t>
      </w:r>
      <w:r w:rsidRPr="00FB2E78">
        <w:rPr>
          <w:rFonts w:ascii="Times New Roman" w:hAnsi="Times New Roman"/>
          <w:sz w:val="26"/>
          <w:szCs w:val="26"/>
        </w:rPr>
        <w:t>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2E78">
        <w:rPr>
          <w:rFonts w:ascii="Times New Roman" w:hAnsi="Times New Roman"/>
          <w:sz w:val="26"/>
          <w:szCs w:val="26"/>
        </w:rPr>
        <w:t>49 500 рублей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>Уплатить взносы можно онлайн с помощью сервиса «Личный кабинет ин</w:t>
      </w:r>
      <w:r>
        <w:rPr>
          <w:rFonts w:ascii="Times New Roman" w:hAnsi="Times New Roman"/>
          <w:sz w:val="26"/>
          <w:szCs w:val="26"/>
        </w:rPr>
        <w:t>дивидуального предпринимателя» (</w:t>
      </w:r>
      <w:hyperlink r:id="rId8" w:history="1">
        <w:r w:rsidRPr="00D92437">
          <w:rPr>
            <w:rStyle w:val="a5"/>
            <w:rFonts w:ascii="Times New Roman" w:hAnsi="Times New Roman"/>
            <w:sz w:val="26"/>
            <w:szCs w:val="26"/>
          </w:rPr>
          <w:t>https://lkip2.nalog.ru/lk#/login</w:t>
        </w:r>
      </w:hyperlink>
      <w:r>
        <w:rPr>
          <w:rFonts w:ascii="Times New Roman" w:hAnsi="Times New Roman"/>
          <w:sz w:val="26"/>
          <w:szCs w:val="26"/>
        </w:rPr>
        <w:t>)  или</w:t>
      </w:r>
      <w:r w:rsidRPr="00FB2E78">
        <w:rPr>
          <w:rFonts w:ascii="Times New Roman" w:hAnsi="Times New Roman"/>
          <w:sz w:val="26"/>
          <w:szCs w:val="26"/>
        </w:rPr>
        <w:t xml:space="preserve"> «Уплата налогов и пошлин» в подразделе «Уплата налогов и пошлин и</w:t>
      </w:r>
      <w:r>
        <w:rPr>
          <w:rFonts w:ascii="Times New Roman" w:hAnsi="Times New Roman"/>
          <w:sz w:val="26"/>
          <w:szCs w:val="26"/>
        </w:rPr>
        <w:t>ндивидуальных предпринимателей» (</w:t>
      </w:r>
      <w:hyperlink r:id="rId9" w:history="1">
        <w:r w:rsidRPr="00D92437">
          <w:rPr>
            <w:rStyle w:val="a5"/>
            <w:rFonts w:ascii="Times New Roman" w:hAnsi="Times New Roman"/>
            <w:sz w:val="26"/>
            <w:szCs w:val="26"/>
          </w:rPr>
          <w:t>https://service.nalog.ru/payment/index.html</w:t>
        </w:r>
      </w:hyperlink>
      <w:proofErr w:type="gramStart"/>
      <w:r>
        <w:rPr>
          <w:rFonts w:ascii="Times New Roman" w:hAnsi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/>
          <w:sz w:val="26"/>
          <w:szCs w:val="26"/>
        </w:rPr>
        <w:t>.</w:t>
      </w:r>
      <w:r w:rsidRPr="00FB2E78">
        <w:rPr>
          <w:rFonts w:ascii="Times New Roman" w:hAnsi="Times New Roman"/>
          <w:sz w:val="26"/>
          <w:szCs w:val="26"/>
        </w:rPr>
        <w:t xml:space="preserve">  </w:t>
      </w:r>
      <w:r w:rsidRPr="00FB2E78">
        <w:rPr>
          <w:rFonts w:ascii="Times New Roman" w:hAnsi="Times New Roman"/>
          <w:sz w:val="26"/>
          <w:szCs w:val="26"/>
        </w:rPr>
        <w:t>Кроме того, сервис позволяет создать платежные поручения, которые можно оплатить в банке или на почте.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 xml:space="preserve">Рассчитать сумму страховых взносов можно с помощью сервиса «Калькулятор расчета страховых взносов» </w:t>
      </w:r>
      <w:r>
        <w:rPr>
          <w:rFonts w:ascii="Times New Roman" w:hAnsi="Times New Roman"/>
          <w:sz w:val="26"/>
          <w:szCs w:val="26"/>
        </w:rPr>
        <w:t>(</w:t>
      </w:r>
      <w:hyperlink r:id="rId10" w:history="1">
        <w:r w:rsidRPr="00D92437">
          <w:rPr>
            <w:rStyle w:val="a5"/>
            <w:rFonts w:ascii="Times New Roman" w:hAnsi="Times New Roman"/>
            <w:sz w:val="26"/>
            <w:szCs w:val="26"/>
          </w:rPr>
          <w:t>https://www.nalog.gov.ru/rn75/service/ops/</w:t>
        </w:r>
      </w:hyperlink>
      <w:r>
        <w:rPr>
          <w:rFonts w:ascii="Times New Roman" w:hAnsi="Times New Roman"/>
          <w:sz w:val="26"/>
          <w:szCs w:val="26"/>
        </w:rPr>
        <w:t>)</w:t>
      </w:r>
      <w:r w:rsidRPr="00FB2E78">
        <w:rPr>
          <w:rFonts w:ascii="Times New Roman" w:hAnsi="Times New Roman"/>
          <w:sz w:val="26"/>
          <w:szCs w:val="26"/>
        </w:rPr>
        <w:t>в разделе «Налоговые калькуляторы».</w:t>
      </w:r>
    </w:p>
    <w:p w:rsidR="00FB2E78" w:rsidRPr="00FB2E78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90FEC" w:rsidRPr="00790FEC" w:rsidRDefault="00FB2E78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2E78">
        <w:rPr>
          <w:rFonts w:ascii="Times New Roman" w:hAnsi="Times New Roman"/>
          <w:sz w:val="26"/>
          <w:szCs w:val="26"/>
        </w:rPr>
        <w:t xml:space="preserve">Уплата страховых взносов на обязательное пенсионное и медицинское страхование осуществляется на </w:t>
      </w:r>
      <w:proofErr w:type="gramStart"/>
      <w:r w:rsidRPr="00FB2E78">
        <w:rPr>
          <w:rFonts w:ascii="Times New Roman" w:hAnsi="Times New Roman"/>
          <w:sz w:val="26"/>
          <w:szCs w:val="26"/>
        </w:rPr>
        <w:t>общий</w:t>
      </w:r>
      <w:proofErr w:type="gramEnd"/>
      <w:r w:rsidRPr="00FB2E78">
        <w:rPr>
          <w:rFonts w:ascii="Times New Roman" w:hAnsi="Times New Roman"/>
          <w:sz w:val="26"/>
          <w:szCs w:val="26"/>
        </w:rPr>
        <w:t xml:space="preserve"> КБК для ЕНП.</w:t>
      </w:r>
    </w:p>
    <w:p w:rsidR="00660906" w:rsidRPr="00B526A0" w:rsidRDefault="00790FEC" w:rsidP="00FB2E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0FEC">
        <w:rPr>
          <w:rFonts w:ascii="Times New Roman" w:hAnsi="Times New Roman"/>
          <w:sz w:val="26"/>
          <w:szCs w:val="26"/>
        </w:rPr>
        <w:t xml:space="preserve">Справочная информация доступна по телефону </w:t>
      </w:r>
      <w:proofErr w:type="gramStart"/>
      <w:r w:rsidRPr="00790FEC">
        <w:rPr>
          <w:rFonts w:ascii="Times New Roman" w:hAnsi="Times New Roman"/>
          <w:sz w:val="26"/>
          <w:szCs w:val="26"/>
        </w:rPr>
        <w:t>Единого</w:t>
      </w:r>
      <w:proofErr w:type="gramEnd"/>
      <w:r w:rsidRPr="00790FEC">
        <w:rPr>
          <w:rFonts w:ascii="Times New Roman" w:hAnsi="Times New Roman"/>
          <w:sz w:val="26"/>
          <w:szCs w:val="26"/>
        </w:rPr>
        <w:t xml:space="preserve"> контакт-центра ФНС России: 8 (800) 222-22-22.</w:t>
      </w:r>
      <w:bookmarkStart w:id="0" w:name="_GoBack"/>
      <w:bookmarkEnd w:id="0"/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ip2.nalog.ru/lk#/log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75/service/op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rvice.nalog.ru/paymen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66EE-4001-4B62-9C99-A9235C24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127</cp:revision>
  <dcterms:created xsi:type="dcterms:W3CDTF">2020-12-15T05:32:00Z</dcterms:created>
  <dcterms:modified xsi:type="dcterms:W3CDTF">2024-12-23T08:04:00Z</dcterms:modified>
</cp:coreProperties>
</file>